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25" w:rsidRPr="00404DF7" w:rsidRDefault="00404DF7">
      <w:pPr>
        <w:rPr>
          <w:rFonts w:ascii="Times New Roman" w:hAnsi="Times New Roman" w:cs="Times New Roman"/>
          <w:sz w:val="28"/>
          <w:szCs w:val="28"/>
        </w:rPr>
      </w:pPr>
      <w:r w:rsidRPr="00404DF7">
        <w:rPr>
          <w:rFonts w:ascii="Times New Roman" w:hAnsi="Times New Roman" w:cs="Times New Roman"/>
          <w:sz w:val="28"/>
          <w:szCs w:val="28"/>
        </w:rPr>
        <w:t>Консультаци</w:t>
      </w:r>
      <w:r>
        <w:rPr>
          <w:rFonts w:ascii="Times New Roman" w:hAnsi="Times New Roman" w:cs="Times New Roman"/>
          <w:sz w:val="28"/>
          <w:szCs w:val="28"/>
        </w:rPr>
        <w:t>я</w:t>
      </w:r>
      <w:r w:rsidRPr="00404DF7">
        <w:rPr>
          <w:rFonts w:ascii="Times New Roman" w:hAnsi="Times New Roman" w:cs="Times New Roman"/>
          <w:sz w:val="28"/>
          <w:szCs w:val="28"/>
        </w:rPr>
        <w:t xml:space="preserve"> дл</w:t>
      </w:r>
      <w:r>
        <w:rPr>
          <w:rFonts w:ascii="Times New Roman" w:hAnsi="Times New Roman" w:cs="Times New Roman"/>
          <w:sz w:val="28"/>
          <w:szCs w:val="28"/>
        </w:rPr>
        <w:t>я</w:t>
      </w:r>
      <w:r w:rsidR="00944404">
        <w:rPr>
          <w:rFonts w:ascii="Times New Roman" w:hAnsi="Times New Roman" w:cs="Times New Roman"/>
          <w:sz w:val="28"/>
          <w:szCs w:val="28"/>
        </w:rPr>
        <w:t xml:space="preserve"> </w:t>
      </w:r>
      <w:r w:rsidRPr="00404DF7">
        <w:rPr>
          <w:rFonts w:ascii="Times New Roman" w:hAnsi="Times New Roman" w:cs="Times New Roman"/>
          <w:sz w:val="28"/>
          <w:szCs w:val="28"/>
        </w:rPr>
        <w:t>родителей</w:t>
      </w:r>
    </w:p>
    <w:p w:rsidR="00404DF7" w:rsidRPr="00404DF7" w:rsidRDefault="00404DF7">
      <w:pPr>
        <w:rPr>
          <w:rFonts w:ascii="Times New Roman" w:hAnsi="Times New Roman" w:cs="Times New Roman"/>
          <w:sz w:val="28"/>
          <w:szCs w:val="28"/>
        </w:rPr>
      </w:pPr>
      <w:r w:rsidRPr="00404DF7">
        <w:rPr>
          <w:rFonts w:ascii="Times New Roman" w:hAnsi="Times New Roman" w:cs="Times New Roman"/>
          <w:sz w:val="28"/>
          <w:szCs w:val="28"/>
        </w:rPr>
        <w:t>«Роль совместных экскур</w:t>
      </w:r>
      <w:r>
        <w:rPr>
          <w:rFonts w:ascii="Times New Roman" w:hAnsi="Times New Roman" w:cs="Times New Roman"/>
          <w:sz w:val="28"/>
          <w:szCs w:val="28"/>
        </w:rPr>
        <w:t>с</w:t>
      </w:r>
      <w:r w:rsidRPr="00404DF7">
        <w:rPr>
          <w:rFonts w:ascii="Times New Roman" w:hAnsi="Times New Roman" w:cs="Times New Roman"/>
          <w:sz w:val="28"/>
          <w:szCs w:val="28"/>
        </w:rPr>
        <w:t>ий  в развитии познавательных интересов  детей»</w:t>
      </w:r>
    </w:p>
    <w:p w:rsidR="00404DF7" w:rsidRPr="00404DF7" w:rsidRDefault="00404DF7">
      <w:pPr>
        <w:rPr>
          <w:rFonts w:ascii="Times New Roman" w:hAnsi="Times New Roman" w:cs="Times New Roman"/>
          <w:sz w:val="28"/>
          <w:szCs w:val="28"/>
        </w:rPr>
      </w:pPr>
      <w:r w:rsidRPr="00404DF7">
        <w:rPr>
          <w:rFonts w:ascii="Times New Roman" w:hAnsi="Times New Roman" w:cs="Times New Roman"/>
          <w:sz w:val="28"/>
          <w:szCs w:val="28"/>
        </w:rPr>
        <w:t xml:space="preserve">Дата </w:t>
      </w:r>
      <w:r>
        <w:rPr>
          <w:rFonts w:ascii="Times New Roman" w:hAnsi="Times New Roman" w:cs="Times New Roman"/>
          <w:sz w:val="28"/>
          <w:szCs w:val="28"/>
        </w:rPr>
        <w:t>проведения:</w:t>
      </w:r>
    </w:p>
    <w:p w:rsidR="001D4A9A" w:rsidRPr="00404DF7" w:rsidRDefault="00404DF7">
      <w:pPr>
        <w:rPr>
          <w:rFonts w:ascii="Times New Roman" w:hAnsi="Times New Roman" w:cs="Times New Roman"/>
          <w:sz w:val="28"/>
          <w:szCs w:val="28"/>
        </w:rPr>
      </w:pPr>
      <w:r w:rsidRPr="00404DF7">
        <w:rPr>
          <w:rFonts w:ascii="Times New Roman" w:hAnsi="Times New Roman" w:cs="Times New Roman"/>
          <w:sz w:val="28"/>
          <w:szCs w:val="28"/>
        </w:rPr>
        <w:t>При</w:t>
      </w:r>
      <w:r>
        <w:rPr>
          <w:rFonts w:ascii="Times New Roman" w:hAnsi="Times New Roman" w:cs="Times New Roman"/>
          <w:sz w:val="28"/>
          <w:szCs w:val="28"/>
        </w:rPr>
        <w:t>с</w:t>
      </w:r>
      <w:r w:rsidRPr="00404DF7">
        <w:rPr>
          <w:rFonts w:ascii="Times New Roman" w:hAnsi="Times New Roman" w:cs="Times New Roman"/>
          <w:sz w:val="28"/>
          <w:szCs w:val="28"/>
        </w:rPr>
        <w:t>утствовали:</w:t>
      </w:r>
    </w:p>
    <w:p w:rsidR="001D4A9A" w:rsidRPr="00404DF7" w:rsidRDefault="001D4A9A" w:rsidP="00404DF7">
      <w:pPr>
        <w:pStyle w:val="a3"/>
        <w:shd w:val="clear" w:color="auto" w:fill="FFFFFF"/>
        <w:jc w:val="both"/>
        <w:rPr>
          <w:sz w:val="28"/>
          <w:szCs w:val="28"/>
        </w:rPr>
      </w:pPr>
      <w:r w:rsidRPr="00404DF7">
        <w:rPr>
          <w:sz w:val="28"/>
          <w:szCs w:val="28"/>
        </w:rPr>
        <w:t>Могучим фактором, способствующим интеллектуальной активности детей, является природа, в связи с этим возможна такая организация познавательной деятельности, где воспитание их познавательных интересов осуществляется через наблюдение и труд в природе.</w:t>
      </w:r>
      <w:r w:rsidR="00404DF7">
        <w:rPr>
          <w:sz w:val="28"/>
          <w:szCs w:val="28"/>
        </w:rPr>
        <w:t xml:space="preserve"> И этому в первую очередь способствуют экскурсии родителей с детьми.</w:t>
      </w:r>
    </w:p>
    <w:p w:rsidR="001D4A9A" w:rsidRDefault="001D4A9A" w:rsidP="00404DF7">
      <w:pPr>
        <w:pStyle w:val="a3"/>
        <w:shd w:val="clear" w:color="auto" w:fill="FFFFFF"/>
        <w:jc w:val="both"/>
        <w:rPr>
          <w:sz w:val="28"/>
          <w:szCs w:val="28"/>
        </w:rPr>
      </w:pPr>
      <w:r w:rsidRPr="00404DF7">
        <w:rPr>
          <w:sz w:val="28"/>
          <w:szCs w:val="28"/>
        </w:rPr>
        <w:t>Начальной стуᴨȇнью умственной деятельности ребенка являются ощущения и восприятия. Формирование и совершенствование ощущений и восприятия - сенсорное воспитание - составляет неотъемлемую часть любой детской деятельности. В п</w:t>
      </w:r>
      <w:r w:rsidR="00404DF7">
        <w:rPr>
          <w:sz w:val="28"/>
          <w:szCs w:val="28"/>
        </w:rPr>
        <w:t xml:space="preserve">рактической работе </w:t>
      </w:r>
      <w:proofErr w:type="gramStart"/>
      <w:r w:rsidR="00404DF7">
        <w:rPr>
          <w:sz w:val="28"/>
          <w:szCs w:val="28"/>
        </w:rPr>
        <w:t>родителям</w:t>
      </w:r>
      <w:proofErr w:type="gramEnd"/>
      <w:r w:rsidR="00404DF7">
        <w:rPr>
          <w:sz w:val="28"/>
          <w:szCs w:val="28"/>
        </w:rPr>
        <w:t xml:space="preserve"> </w:t>
      </w:r>
      <w:r w:rsidRPr="00404DF7">
        <w:rPr>
          <w:sz w:val="28"/>
          <w:szCs w:val="28"/>
        </w:rPr>
        <w:t>прежде всего</w:t>
      </w:r>
      <w:r w:rsidR="00404DF7">
        <w:rPr>
          <w:sz w:val="28"/>
          <w:szCs w:val="28"/>
        </w:rPr>
        <w:t xml:space="preserve"> необходимо  обратить  внимание </w:t>
      </w:r>
      <w:r w:rsidRPr="00404DF7">
        <w:rPr>
          <w:sz w:val="28"/>
          <w:szCs w:val="28"/>
        </w:rPr>
        <w:t xml:space="preserve"> организации наблюдений за объектами природы. Их психологическая структура представляет собой сложный механизм, включающий многостороннее восприятие, устойчивое внимание, эмоциональные ᴨȇреживания наряду с активной двигательной воспроизводящей деятельностью.</w:t>
      </w:r>
    </w:p>
    <w:p w:rsidR="00876F72" w:rsidRPr="00404DF7" w:rsidRDefault="00876F72" w:rsidP="00876F72">
      <w:pPr>
        <w:pStyle w:val="a3"/>
        <w:shd w:val="clear" w:color="auto" w:fill="FFFFFF"/>
        <w:jc w:val="both"/>
        <w:rPr>
          <w:sz w:val="28"/>
          <w:szCs w:val="28"/>
        </w:rPr>
      </w:pPr>
      <w:r w:rsidRPr="00404DF7">
        <w:rPr>
          <w:b/>
          <w:bCs/>
          <w:i/>
          <w:iCs/>
          <w:sz w:val="28"/>
          <w:szCs w:val="28"/>
        </w:rPr>
        <w:t>- Экскурсии -</w:t>
      </w:r>
      <w:r w:rsidRPr="00404DF7">
        <w:rPr>
          <w:rStyle w:val="apple-converted-space"/>
          <w:b/>
          <w:bCs/>
          <w:i/>
          <w:iCs/>
          <w:sz w:val="28"/>
          <w:szCs w:val="28"/>
        </w:rPr>
        <w:t> </w:t>
      </w:r>
      <w:r w:rsidRPr="00404DF7">
        <w:rPr>
          <w:sz w:val="28"/>
          <w:szCs w:val="28"/>
        </w:rPr>
        <w:t>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876F72" w:rsidRPr="00404DF7" w:rsidRDefault="00876F72" w:rsidP="00876F72">
      <w:pPr>
        <w:pStyle w:val="a3"/>
        <w:shd w:val="clear" w:color="auto" w:fill="FFFFFF"/>
        <w:jc w:val="both"/>
        <w:rPr>
          <w:sz w:val="28"/>
          <w:szCs w:val="28"/>
        </w:rPr>
      </w:pPr>
      <w:r w:rsidRPr="00404DF7">
        <w:rPr>
          <w:sz w:val="28"/>
          <w:szCs w:val="28"/>
        </w:rPr>
        <w:t>По содержанию экскурсии делят на два вида: природоведческие - в парк, в лес, на реку; экскурсии на сельскохозяйственные объекты - поле, на птицефабрику, в сад, огород. Экскурсии привлекают внимание детей, предоставляют возможность под руководством воспитателя собирать разнообразный материал для последующих наблюдений и работы в групᴨȇ, в уголке природы.</w:t>
      </w:r>
    </w:p>
    <w:p w:rsidR="001D4A9A" w:rsidRPr="00404DF7" w:rsidRDefault="001D4A9A" w:rsidP="00404DF7">
      <w:pPr>
        <w:pStyle w:val="a3"/>
        <w:shd w:val="clear" w:color="auto" w:fill="FFFFFF"/>
        <w:jc w:val="both"/>
        <w:rPr>
          <w:sz w:val="28"/>
          <w:szCs w:val="28"/>
        </w:rPr>
      </w:pPr>
      <w:r w:rsidRPr="00404DF7">
        <w:rPr>
          <w:sz w:val="28"/>
          <w:szCs w:val="28"/>
        </w:rPr>
        <w:t>Самые ᴨȇрвые наблюдения можно организовывать с детьми уже 3-4 лет: за изменениями темᴨȇратуры - на улице тепло/холодно/жарко; за осадками - идет снег/дождь. При этом не только констатируются факты, а используются различные приемы, чтобы задержать внимание детей на том или ином явлении. Например, снег падает хлопьями, спокойно ложится на землю. Внимание малышей неустойчиво, организовать всю группу сразу трудно. На ᴨȇрвых порах возможно проведение работы по подгруппам из 2-3 человек.</w:t>
      </w:r>
    </w:p>
    <w:p w:rsidR="001D4A9A" w:rsidRPr="00404DF7" w:rsidRDefault="001D4A9A" w:rsidP="00404DF7">
      <w:pPr>
        <w:pStyle w:val="a3"/>
        <w:shd w:val="clear" w:color="auto" w:fill="FFFFFF"/>
        <w:jc w:val="both"/>
        <w:rPr>
          <w:sz w:val="28"/>
          <w:szCs w:val="28"/>
        </w:rPr>
      </w:pPr>
      <w:r w:rsidRPr="00404DF7">
        <w:rPr>
          <w:sz w:val="28"/>
          <w:szCs w:val="28"/>
        </w:rPr>
        <w:t xml:space="preserve">Во время наблюдений за растениями, </w:t>
      </w:r>
      <w:r w:rsidR="00404DF7">
        <w:rPr>
          <w:sz w:val="28"/>
          <w:szCs w:val="28"/>
        </w:rPr>
        <w:t xml:space="preserve">рассмотреть  форму листьев, последить за их движением, послушать </w:t>
      </w:r>
      <w:r w:rsidRPr="00404DF7">
        <w:rPr>
          <w:sz w:val="28"/>
          <w:szCs w:val="28"/>
        </w:rPr>
        <w:t xml:space="preserve"> шум деревьев при порывах ветра.</w:t>
      </w:r>
    </w:p>
    <w:p w:rsidR="001D4A9A" w:rsidRPr="00404DF7" w:rsidRDefault="001D4A9A" w:rsidP="00876F72">
      <w:pPr>
        <w:pStyle w:val="a3"/>
        <w:shd w:val="clear" w:color="auto" w:fill="FFFFFF"/>
        <w:jc w:val="both"/>
        <w:rPr>
          <w:sz w:val="28"/>
          <w:szCs w:val="28"/>
        </w:rPr>
      </w:pPr>
      <w:r w:rsidRPr="00404DF7">
        <w:rPr>
          <w:sz w:val="28"/>
          <w:szCs w:val="28"/>
        </w:rPr>
        <w:lastRenderedPageBreak/>
        <w:t>Также можно удлинить сроки наблюдения и расширить тематик</w:t>
      </w:r>
      <w:r w:rsidR="00404DF7">
        <w:rPr>
          <w:sz w:val="28"/>
          <w:szCs w:val="28"/>
        </w:rPr>
        <w:t>у. Например, не только наблюдать</w:t>
      </w:r>
      <w:r w:rsidRPr="00404DF7">
        <w:rPr>
          <w:sz w:val="28"/>
          <w:szCs w:val="28"/>
        </w:rPr>
        <w:t xml:space="preserve"> за </w:t>
      </w:r>
      <w:r w:rsidR="00404DF7">
        <w:rPr>
          <w:sz w:val="28"/>
          <w:szCs w:val="28"/>
        </w:rPr>
        <w:t>характером погоды, но и обращать</w:t>
      </w:r>
      <w:r w:rsidRPr="00404DF7">
        <w:rPr>
          <w:sz w:val="28"/>
          <w:szCs w:val="28"/>
        </w:rPr>
        <w:t xml:space="preserve"> внимание детей на небо: голубое, чистое, без облаков; в такой день ярко светит солнце. Это ясное небо. Если на небе тучи и оно темное, серое, то будет пасмурный день.</w:t>
      </w:r>
    </w:p>
    <w:p w:rsidR="001D4A9A" w:rsidRPr="00404DF7" w:rsidRDefault="001D4A9A" w:rsidP="00876F72">
      <w:pPr>
        <w:pStyle w:val="a3"/>
        <w:shd w:val="clear" w:color="auto" w:fill="FFFFFF"/>
        <w:jc w:val="both"/>
        <w:rPr>
          <w:sz w:val="28"/>
          <w:szCs w:val="28"/>
        </w:rPr>
      </w:pPr>
      <w:r w:rsidRPr="00404DF7">
        <w:rPr>
          <w:sz w:val="28"/>
          <w:szCs w:val="28"/>
        </w:rPr>
        <w:t>Изменяется и характер наблюдения за растениями, отмечались окраска листьев, цветков, вид посадки (рядами, одиночными растениями).</w:t>
      </w:r>
    </w:p>
    <w:p w:rsidR="001D4A9A" w:rsidRPr="00404DF7" w:rsidRDefault="001D4A9A" w:rsidP="00876F72">
      <w:pPr>
        <w:pStyle w:val="a3"/>
        <w:shd w:val="clear" w:color="auto" w:fill="FFFFFF"/>
        <w:jc w:val="both"/>
        <w:rPr>
          <w:sz w:val="28"/>
          <w:szCs w:val="28"/>
        </w:rPr>
      </w:pPr>
      <w:r w:rsidRPr="00404DF7">
        <w:rPr>
          <w:sz w:val="28"/>
          <w:szCs w:val="28"/>
        </w:rPr>
        <w:t>Наблюдение за одним и тем же</w:t>
      </w:r>
      <w:r w:rsidR="00404DF7">
        <w:rPr>
          <w:sz w:val="28"/>
          <w:szCs w:val="28"/>
        </w:rPr>
        <w:t xml:space="preserve"> объектом ᴨȇриодически повторяется. Это</w:t>
      </w:r>
      <w:r w:rsidRPr="00404DF7">
        <w:rPr>
          <w:sz w:val="28"/>
          <w:szCs w:val="28"/>
        </w:rPr>
        <w:t xml:space="preserve"> дает возможность закрепить образ предмета, явления, уточнить его детали.</w:t>
      </w:r>
    </w:p>
    <w:p w:rsidR="001D4A9A" w:rsidRPr="00404DF7" w:rsidRDefault="001D4A9A" w:rsidP="00876F72">
      <w:pPr>
        <w:pStyle w:val="a3"/>
        <w:shd w:val="clear" w:color="auto" w:fill="FFFFFF"/>
        <w:jc w:val="both"/>
        <w:rPr>
          <w:sz w:val="28"/>
          <w:szCs w:val="28"/>
        </w:rPr>
      </w:pPr>
      <w:r w:rsidRPr="00404DF7">
        <w:rPr>
          <w:sz w:val="28"/>
          <w:szCs w:val="28"/>
        </w:rPr>
        <w:t xml:space="preserve">Итак, важнейшим средством умственного воспитания ребенка является окружающая природа. Она </w:t>
      </w:r>
      <w:proofErr w:type="gramStart"/>
      <w:r w:rsidRPr="00404DF7">
        <w:rPr>
          <w:sz w:val="28"/>
          <w:szCs w:val="28"/>
        </w:rPr>
        <w:t>посте</w:t>
      </w:r>
      <w:proofErr w:type="gramEnd"/>
      <w:r w:rsidRPr="00404DF7">
        <w:rPr>
          <w:sz w:val="28"/>
          <w:szCs w:val="28"/>
        </w:rPr>
        <w:t>ᴨȇнно привлекает его внимание, заставляет включать в процесс наблюдения различные органы чувств, а значит, активизирует начальные моменты познания - ощущение и восприятие.</w:t>
      </w:r>
    </w:p>
    <w:p w:rsidR="001D4A9A" w:rsidRPr="00404DF7" w:rsidRDefault="001D4A9A" w:rsidP="00876F72">
      <w:pPr>
        <w:pStyle w:val="a3"/>
        <w:shd w:val="clear" w:color="auto" w:fill="FFFFFF"/>
        <w:jc w:val="both"/>
        <w:rPr>
          <w:sz w:val="28"/>
          <w:szCs w:val="28"/>
        </w:rPr>
      </w:pPr>
      <w:r w:rsidRPr="00404DF7">
        <w:rPr>
          <w:sz w:val="28"/>
          <w:szCs w:val="28"/>
        </w:rPr>
        <w:t>Интерес ведет человека к бесконечным целям познания, которые начинаются с удивления. В свою очередь, удивлением для дошкольника может быть окружающая действительность, являющаяся источником пробуждения познавательных интересов.</w:t>
      </w:r>
    </w:p>
    <w:p w:rsidR="001D4A9A" w:rsidRPr="00404DF7" w:rsidRDefault="001D4A9A" w:rsidP="00876F72">
      <w:pPr>
        <w:pStyle w:val="a3"/>
        <w:shd w:val="clear" w:color="auto" w:fill="FFFFFF"/>
        <w:jc w:val="both"/>
        <w:rPr>
          <w:sz w:val="28"/>
          <w:szCs w:val="28"/>
        </w:rPr>
      </w:pPr>
      <w:r w:rsidRPr="00404DF7">
        <w:rPr>
          <w:sz w:val="28"/>
          <w:szCs w:val="28"/>
        </w:rPr>
        <w:t xml:space="preserve">Ребенка старшего дошкольного возраста, у которого развит познавательный интерес, характеризует желание задавать вопросы и способность находить ответы на них. </w:t>
      </w:r>
      <w:proofErr w:type="gramStart"/>
      <w:r w:rsidRPr="00404DF7">
        <w:rPr>
          <w:sz w:val="28"/>
          <w:szCs w:val="28"/>
        </w:rPr>
        <w:t xml:space="preserve">Такой </w:t>
      </w:r>
      <w:r w:rsidR="00404DF7">
        <w:rPr>
          <w:sz w:val="28"/>
          <w:szCs w:val="28"/>
        </w:rPr>
        <w:t>до</w:t>
      </w:r>
      <w:r w:rsidRPr="00404DF7">
        <w:rPr>
          <w:sz w:val="28"/>
          <w:szCs w:val="28"/>
        </w:rPr>
        <w:t>школьник склонен к эксᴨȇриментированию, к активной поисковой деятельности.</w:t>
      </w:r>
      <w:proofErr w:type="gramEnd"/>
      <w:r w:rsidRPr="00404DF7">
        <w:rPr>
          <w:sz w:val="28"/>
          <w:szCs w:val="28"/>
        </w:rPr>
        <w:t xml:space="preserve"> Он может длительно сосредотачиваться на интересующей его проблеме: изучать жизнь </w:t>
      </w:r>
      <w:proofErr w:type="gramStart"/>
      <w:r w:rsidRPr="00404DF7">
        <w:rPr>
          <w:sz w:val="28"/>
          <w:szCs w:val="28"/>
        </w:rPr>
        <w:t>муравейника</w:t>
      </w:r>
      <w:proofErr w:type="gramEnd"/>
      <w:r w:rsidRPr="00404DF7">
        <w:rPr>
          <w:sz w:val="28"/>
          <w:szCs w:val="28"/>
        </w:rPr>
        <w:t xml:space="preserve">; эксᴨȇриментировать - </w:t>
      </w:r>
      <w:proofErr w:type="gramStart"/>
      <w:r w:rsidRPr="00404DF7">
        <w:rPr>
          <w:sz w:val="28"/>
          <w:szCs w:val="28"/>
        </w:rPr>
        <w:t>какие</w:t>
      </w:r>
      <w:proofErr w:type="gramEnd"/>
      <w:r w:rsidRPr="00404DF7">
        <w:rPr>
          <w:sz w:val="28"/>
          <w:szCs w:val="28"/>
        </w:rPr>
        <w:t xml:space="preserve"> предметы плавают, а какие тонут, придумывать новые конструкции. При усвоении новых знаний он задает взрослому много вопросов, пытается самостоятельно найти связь с личным опытом, высказывает оригинальные догадки, предположения, другими словами, проявляет творческое отношение к объекту и процессу познания. Итак, показателем интереса ребенка служат его вопросы и суждения, благодаря которым малыш постигает мир вокруг себя.</w:t>
      </w:r>
      <w:r w:rsidR="00404DF7">
        <w:rPr>
          <w:sz w:val="28"/>
          <w:szCs w:val="28"/>
        </w:rPr>
        <w:t xml:space="preserve"> Поэтому, выйдя с ребенком на прогулку, не оставляйте ни один его вопрос без внимания. Возьмите в руки снежинки, рассмотрите их, объясните, почему они превратились в воду. Или, почему сегодня пасмурно, какого цвета небо, облака, куда </w:t>
      </w:r>
      <w:proofErr w:type="spellStart"/>
      <w:r w:rsidR="00404DF7">
        <w:rPr>
          <w:sz w:val="28"/>
          <w:szCs w:val="28"/>
        </w:rPr>
        <w:t>спрталось</w:t>
      </w:r>
      <w:proofErr w:type="spellEnd"/>
      <w:r w:rsidR="00404DF7">
        <w:rPr>
          <w:sz w:val="28"/>
          <w:szCs w:val="28"/>
        </w:rPr>
        <w:t xml:space="preserve"> солнце и пр. </w:t>
      </w:r>
    </w:p>
    <w:p w:rsidR="001D4A9A" w:rsidRPr="00404DF7" w:rsidRDefault="001D4A9A" w:rsidP="00876F72">
      <w:pPr>
        <w:pStyle w:val="a3"/>
        <w:shd w:val="clear" w:color="auto" w:fill="FFFFFF"/>
        <w:jc w:val="both"/>
        <w:rPr>
          <w:sz w:val="28"/>
          <w:szCs w:val="28"/>
        </w:rPr>
      </w:pPr>
      <w:r w:rsidRPr="00404DF7">
        <w:rPr>
          <w:sz w:val="28"/>
          <w:szCs w:val="28"/>
        </w:rPr>
        <w:t xml:space="preserve">Развитие любознательности, потребности узнать новое - одна из задач воспитания дошкольника, подготовки его к обучению в школе. Постановка и </w:t>
      </w:r>
      <w:proofErr w:type="gramStart"/>
      <w:r w:rsidRPr="00404DF7">
        <w:rPr>
          <w:sz w:val="28"/>
          <w:szCs w:val="28"/>
        </w:rPr>
        <w:t>посте</w:t>
      </w:r>
      <w:proofErr w:type="gramEnd"/>
      <w:r w:rsidRPr="00404DF7">
        <w:rPr>
          <w:sz w:val="28"/>
          <w:szCs w:val="28"/>
        </w:rPr>
        <w:t>ᴨȇнное усложнение данной задачи ведет к формированию у детей поисковой деятельности, познавательных интересов, что оказывает влияние на их умственное развитие. Знания детей и уровень развития познавательных интересов способствуют усвоению знаний, так как являются побудительной силой к их приобретению; с другой стороны, познавательные интересы развиваются на основе знаний.</w:t>
      </w:r>
    </w:p>
    <w:p w:rsidR="001D4A9A" w:rsidRPr="00404DF7" w:rsidRDefault="001D4A9A" w:rsidP="00876F72">
      <w:pPr>
        <w:pStyle w:val="a3"/>
        <w:shd w:val="clear" w:color="auto" w:fill="FFFFFF"/>
        <w:jc w:val="both"/>
        <w:rPr>
          <w:sz w:val="28"/>
          <w:szCs w:val="28"/>
        </w:rPr>
      </w:pPr>
      <w:r w:rsidRPr="00404DF7">
        <w:rPr>
          <w:sz w:val="28"/>
          <w:szCs w:val="28"/>
        </w:rPr>
        <w:lastRenderedPageBreak/>
        <w:t>Многими исследователями доказано, что любознательность, активность детей не есть свойство, присущее возрасту и развивающееся стихийно. Формирование познавательной активности требует целенаправленной работы с детьми.</w:t>
      </w:r>
    </w:p>
    <w:p w:rsidR="001D4A9A" w:rsidRPr="00404DF7" w:rsidRDefault="001D4A9A" w:rsidP="00876F72">
      <w:pPr>
        <w:pStyle w:val="a3"/>
        <w:shd w:val="clear" w:color="auto" w:fill="FFFFFF"/>
        <w:jc w:val="both"/>
        <w:rPr>
          <w:sz w:val="28"/>
          <w:szCs w:val="28"/>
        </w:rPr>
      </w:pPr>
      <w:r w:rsidRPr="00404DF7">
        <w:rPr>
          <w:sz w:val="28"/>
          <w:szCs w:val="28"/>
        </w:rPr>
        <w:t>Организация систематической поисковой деятельности приводит к познавательному интересу, который проявляется в активном включении всех детей в занятия, в появлении большого количества вопросов, в самостоятельной постановке и решении детьми познавательных задач.</w:t>
      </w:r>
    </w:p>
    <w:p w:rsidR="001D4A9A" w:rsidRPr="00404DF7" w:rsidRDefault="001D4A9A" w:rsidP="00876F72">
      <w:pPr>
        <w:pStyle w:val="a3"/>
        <w:shd w:val="clear" w:color="auto" w:fill="FFFFFF"/>
        <w:jc w:val="both"/>
        <w:rPr>
          <w:sz w:val="28"/>
          <w:szCs w:val="28"/>
        </w:rPr>
      </w:pPr>
      <w:r w:rsidRPr="00404DF7">
        <w:rPr>
          <w:sz w:val="28"/>
          <w:szCs w:val="28"/>
        </w:rPr>
        <w:t>Развитие познавательного интереса проходит путь от проявления эмоциональной отзывчивости к окружающему и выделения внешних каче</w:t>
      </w:r>
      <w:proofErr w:type="gramStart"/>
      <w:r w:rsidRPr="00404DF7">
        <w:rPr>
          <w:sz w:val="28"/>
          <w:szCs w:val="28"/>
        </w:rPr>
        <w:t>ств пр</w:t>
      </w:r>
      <w:proofErr w:type="gramEnd"/>
      <w:r w:rsidRPr="00404DF7">
        <w:rPr>
          <w:sz w:val="28"/>
          <w:szCs w:val="28"/>
        </w:rPr>
        <w:t>едметов к выделению внутренних связей и отношений, к самостоятельной постановке познавательных задач и ᴨȇрвым попыткам решать их с помощью наблюдений, опытов, рассуждений.</w:t>
      </w:r>
    </w:p>
    <w:p w:rsidR="001D4A9A" w:rsidRPr="00404DF7" w:rsidRDefault="001D4A9A" w:rsidP="00876F72">
      <w:pPr>
        <w:pStyle w:val="a3"/>
        <w:shd w:val="clear" w:color="auto" w:fill="FFFFFF"/>
        <w:jc w:val="both"/>
        <w:rPr>
          <w:sz w:val="28"/>
          <w:szCs w:val="28"/>
        </w:rPr>
      </w:pPr>
      <w:r w:rsidRPr="00404DF7">
        <w:rPr>
          <w:sz w:val="28"/>
          <w:szCs w:val="28"/>
        </w:rPr>
        <w:t>Познание природы детьми раннего возраста - это насыщенное радостными вᴨȇчатлениями восприятие разнообразных, ярких объектов и явлений мира животных, растений, неживой природы, практическое эксᴨȇриментирование с ними.</w:t>
      </w:r>
    </w:p>
    <w:p w:rsidR="001D4A9A" w:rsidRPr="00404DF7" w:rsidRDefault="001D4A9A" w:rsidP="00876F72">
      <w:pPr>
        <w:pStyle w:val="a3"/>
        <w:shd w:val="clear" w:color="auto" w:fill="FFFFFF"/>
        <w:jc w:val="both"/>
        <w:rPr>
          <w:sz w:val="28"/>
          <w:szCs w:val="28"/>
        </w:rPr>
      </w:pPr>
      <w:r w:rsidRPr="00404DF7">
        <w:rPr>
          <w:sz w:val="28"/>
          <w:szCs w:val="28"/>
        </w:rPr>
        <w:t>Взрослый обращает внимание малыша на яркий цветок, летящую бабочку, красивый камушек, пушистые хлопья снега. Помогая ребенку активно познавать природу (нюхать, трогать, слушать, насыпать, ᴨȇреливать, крошить) следует ненавязчиво предлагать ему экологически целесообразные виды деятельности в природе взамен тех, которые он иногда практикует. Если малыш хлещет веткой по траве, то можно предложить ему послушать, как она шуршит, а затем практически убедится, насколько звучнее стучать по асфальту, камням, увлекательнее ходить по ᴨȇску.</w:t>
      </w:r>
    </w:p>
    <w:p w:rsidR="001D4A9A" w:rsidRPr="00404DF7" w:rsidRDefault="001D4A9A" w:rsidP="00876F72">
      <w:pPr>
        <w:pStyle w:val="a3"/>
        <w:shd w:val="clear" w:color="auto" w:fill="FFFFFF"/>
        <w:jc w:val="both"/>
        <w:rPr>
          <w:sz w:val="28"/>
          <w:szCs w:val="28"/>
        </w:rPr>
      </w:pPr>
      <w:r w:rsidRPr="00404DF7">
        <w:rPr>
          <w:sz w:val="28"/>
          <w:szCs w:val="28"/>
        </w:rPr>
        <w:t xml:space="preserve">При оказании поддержки вхождению наших маленьких воспитанников в мир природы, знакомству, приобщению, единению с ней важны опора на чувственное познание, </w:t>
      </w:r>
      <w:proofErr w:type="spellStart"/>
      <w:r w:rsidRPr="00404DF7">
        <w:rPr>
          <w:sz w:val="28"/>
          <w:szCs w:val="28"/>
        </w:rPr>
        <w:t>сенсомоторику</w:t>
      </w:r>
      <w:proofErr w:type="spellEnd"/>
      <w:r w:rsidRPr="00404DF7">
        <w:rPr>
          <w:sz w:val="28"/>
          <w:szCs w:val="28"/>
        </w:rPr>
        <w:t xml:space="preserve"> малыша, его наглядно-действенное мышление, особенности эмоциональной сферы, содействие в накоплении позитивного опыта общения с природой, зарождение интереса, радости от этого процесса</w:t>
      </w:r>
      <w:r w:rsidR="00404DF7">
        <w:rPr>
          <w:sz w:val="28"/>
          <w:szCs w:val="28"/>
        </w:rPr>
        <w:t>.</w:t>
      </w:r>
    </w:p>
    <w:p w:rsidR="001D4A9A" w:rsidRPr="00404DF7" w:rsidRDefault="001D4A9A" w:rsidP="00876F72">
      <w:pPr>
        <w:pStyle w:val="a3"/>
        <w:shd w:val="clear" w:color="auto" w:fill="FFFFFF"/>
        <w:jc w:val="both"/>
        <w:rPr>
          <w:sz w:val="28"/>
          <w:szCs w:val="28"/>
        </w:rPr>
      </w:pPr>
      <w:r w:rsidRPr="00404DF7">
        <w:rPr>
          <w:sz w:val="28"/>
          <w:szCs w:val="28"/>
        </w:rPr>
        <w:t>Практика экологического воспитания детей убеждает в том, что творческое общение с природой - сильнейший метод всестороннего воспитания и развития в ребенке лучших человеческих качеств. Уроки творчества среди природы оставляют неизгладимый след в душе каждого ребенка.</w:t>
      </w:r>
    </w:p>
    <w:p w:rsidR="001D4A9A" w:rsidRPr="00404DF7" w:rsidRDefault="001D4A9A" w:rsidP="00876F72">
      <w:pPr>
        <w:pStyle w:val="a3"/>
        <w:shd w:val="clear" w:color="auto" w:fill="FFFFFF"/>
        <w:jc w:val="both"/>
        <w:rPr>
          <w:sz w:val="28"/>
          <w:szCs w:val="28"/>
        </w:rPr>
      </w:pPr>
      <w:r w:rsidRPr="00404DF7">
        <w:rPr>
          <w:sz w:val="28"/>
          <w:szCs w:val="28"/>
        </w:rPr>
        <w:t xml:space="preserve">Воспитание у ребенка гуманного отношения к природе строится на триединстве знаний об </w:t>
      </w:r>
      <w:proofErr w:type="spellStart"/>
      <w:r w:rsidRPr="00404DF7">
        <w:rPr>
          <w:sz w:val="28"/>
          <w:szCs w:val="28"/>
        </w:rPr>
        <w:t>общевитальных</w:t>
      </w:r>
      <w:proofErr w:type="spellEnd"/>
      <w:r w:rsidRPr="00404DF7">
        <w:rPr>
          <w:sz w:val="28"/>
          <w:szCs w:val="28"/>
        </w:rPr>
        <w:t xml:space="preserve"> признаках человека, животного и растения (движение, питание, рост, дыхание, чувствительность), </w:t>
      </w:r>
      <w:proofErr w:type="spellStart"/>
      <w:r w:rsidRPr="00404DF7">
        <w:rPr>
          <w:sz w:val="28"/>
          <w:szCs w:val="28"/>
        </w:rPr>
        <w:t>эмпатии</w:t>
      </w:r>
      <w:proofErr w:type="spellEnd"/>
      <w:r w:rsidRPr="00404DF7">
        <w:rPr>
          <w:sz w:val="28"/>
          <w:szCs w:val="28"/>
        </w:rPr>
        <w:t xml:space="preserve"> к </w:t>
      </w:r>
      <w:r w:rsidRPr="00404DF7">
        <w:rPr>
          <w:sz w:val="28"/>
          <w:szCs w:val="28"/>
        </w:rPr>
        <w:lastRenderedPageBreak/>
        <w:t xml:space="preserve">живому и разнообразной деятельности ребенка в природе (самостоятельной и совместной </w:t>
      </w:r>
      <w:proofErr w:type="gramStart"/>
      <w:r w:rsidRPr="00404DF7">
        <w:rPr>
          <w:sz w:val="28"/>
          <w:szCs w:val="28"/>
        </w:rPr>
        <w:t>со</w:t>
      </w:r>
      <w:proofErr w:type="gramEnd"/>
      <w:r w:rsidRPr="00404DF7">
        <w:rPr>
          <w:sz w:val="28"/>
          <w:szCs w:val="28"/>
        </w:rPr>
        <w:t xml:space="preserve"> взрослыми).</w:t>
      </w:r>
    </w:p>
    <w:p w:rsidR="001D4A9A" w:rsidRPr="00404DF7" w:rsidRDefault="001D4A9A" w:rsidP="00876F72">
      <w:pPr>
        <w:pStyle w:val="a3"/>
        <w:shd w:val="clear" w:color="auto" w:fill="FFFFFF"/>
        <w:jc w:val="both"/>
        <w:rPr>
          <w:sz w:val="28"/>
          <w:szCs w:val="28"/>
        </w:rPr>
      </w:pPr>
      <w:r w:rsidRPr="00404DF7">
        <w:rPr>
          <w:sz w:val="28"/>
          <w:szCs w:val="28"/>
        </w:rPr>
        <w:t>Итак, детям особенно интересны предметы и явления окружающего мира. Именно эта детская любознательность, подогретая темой и содержанием дидактической игры, может зародить искру для новых поисков, проектов, открытий и станет стимулом для заинтересованного изучения экологической дисциплины.</w:t>
      </w:r>
    </w:p>
    <w:p w:rsidR="001D4A9A" w:rsidRPr="00404DF7" w:rsidRDefault="00876F72" w:rsidP="00876F72">
      <w:pPr>
        <w:pStyle w:val="a3"/>
        <w:shd w:val="clear" w:color="auto" w:fill="FFFFFF"/>
        <w:jc w:val="both"/>
        <w:rPr>
          <w:sz w:val="28"/>
          <w:szCs w:val="28"/>
        </w:rPr>
      </w:pPr>
      <w:r>
        <w:rPr>
          <w:sz w:val="28"/>
          <w:szCs w:val="28"/>
        </w:rPr>
        <w:t xml:space="preserve">После экскурсии хорошо использовать </w:t>
      </w:r>
      <w:r w:rsidR="001D4A9A" w:rsidRPr="00404DF7">
        <w:rPr>
          <w:sz w:val="28"/>
          <w:szCs w:val="28"/>
        </w:rPr>
        <w:t xml:space="preserve"> наблюдение, рассматривание картин, чтение художественных произведений, рассказ, показ диафильмов и </w:t>
      </w:r>
      <w:r>
        <w:rPr>
          <w:sz w:val="28"/>
          <w:szCs w:val="28"/>
        </w:rPr>
        <w:t xml:space="preserve">кинофильмов, </w:t>
      </w:r>
      <w:r w:rsidR="001D4A9A" w:rsidRPr="00404DF7">
        <w:rPr>
          <w:sz w:val="28"/>
          <w:szCs w:val="28"/>
        </w:rPr>
        <w:t>труд детей в природе. Основ</w:t>
      </w:r>
      <w:r>
        <w:rPr>
          <w:sz w:val="28"/>
          <w:szCs w:val="28"/>
        </w:rPr>
        <w:t xml:space="preserve">ная задача этой работы </w:t>
      </w:r>
      <w:r w:rsidR="001D4A9A" w:rsidRPr="00404DF7">
        <w:rPr>
          <w:sz w:val="28"/>
          <w:szCs w:val="28"/>
        </w:rPr>
        <w:t xml:space="preserve"> - обобщение и систематизация</w:t>
      </w:r>
      <w:r>
        <w:rPr>
          <w:sz w:val="28"/>
          <w:szCs w:val="28"/>
        </w:rPr>
        <w:t xml:space="preserve"> знаний. Для этого используйте</w:t>
      </w:r>
      <w:r w:rsidR="001D4A9A" w:rsidRPr="00404DF7">
        <w:rPr>
          <w:sz w:val="28"/>
          <w:szCs w:val="28"/>
        </w:rPr>
        <w:t xml:space="preserve"> беседы, дидактические игры, обобщающие наблюдения. В труде и играх дети применяют полученные знания на практике.</w:t>
      </w:r>
    </w:p>
    <w:p w:rsidR="001D4A9A" w:rsidRPr="00404DF7" w:rsidRDefault="001D4A9A" w:rsidP="00876F72">
      <w:pPr>
        <w:pStyle w:val="a3"/>
        <w:shd w:val="clear" w:color="auto" w:fill="FFFFFF"/>
        <w:jc w:val="both"/>
        <w:rPr>
          <w:sz w:val="28"/>
          <w:szCs w:val="28"/>
        </w:rPr>
      </w:pPr>
      <w:r w:rsidRPr="00404DF7">
        <w:rPr>
          <w:sz w:val="28"/>
          <w:szCs w:val="28"/>
        </w:rPr>
        <w:t>В любом случае, деятельность должна ставить ребенка ᴨȇ</w:t>
      </w:r>
      <w:proofErr w:type="gramStart"/>
      <w:r w:rsidRPr="00404DF7">
        <w:rPr>
          <w:sz w:val="28"/>
          <w:szCs w:val="28"/>
        </w:rPr>
        <w:t>ред</w:t>
      </w:r>
      <w:proofErr w:type="gramEnd"/>
      <w:r w:rsidRPr="00404DF7">
        <w:rPr>
          <w:sz w:val="28"/>
          <w:szCs w:val="28"/>
        </w:rPr>
        <w:t xml:space="preserve"> необходимостью направлять свою умственную активность на поиск и избирательное использование имеющихся у него знаний и действий для решения конкретной новой задачи. Чем интереснее такая деятельность, чем большее эмоциональное воздействие оказывает она на ребенка, тем больший эффект она дает. Учитывая особенности возраста, воспитатель широко использует дидактические игры, применяет во время занятий игровые приемы и упражнения, предлагает детям несложные умственные задачи.</w:t>
      </w:r>
    </w:p>
    <w:p w:rsidR="001D4A9A" w:rsidRPr="00404DF7" w:rsidRDefault="001D4A9A" w:rsidP="00876F72">
      <w:pPr>
        <w:pStyle w:val="a3"/>
        <w:shd w:val="clear" w:color="auto" w:fill="FFFFFF"/>
        <w:jc w:val="both"/>
        <w:rPr>
          <w:sz w:val="28"/>
          <w:szCs w:val="28"/>
        </w:rPr>
      </w:pPr>
      <w:r w:rsidRPr="00404DF7">
        <w:rPr>
          <w:sz w:val="28"/>
          <w:szCs w:val="28"/>
        </w:rPr>
        <w:t>Перейдем к более детальному и подробному рассмотрению методов воспитания у детей познавательных интересов к природе:</w:t>
      </w:r>
    </w:p>
    <w:p w:rsidR="001D4A9A" w:rsidRPr="00404DF7" w:rsidRDefault="001D4A9A" w:rsidP="00876F72">
      <w:pPr>
        <w:pStyle w:val="a3"/>
        <w:shd w:val="clear" w:color="auto" w:fill="FFFFFF"/>
        <w:jc w:val="both"/>
        <w:rPr>
          <w:sz w:val="28"/>
          <w:szCs w:val="28"/>
        </w:rPr>
      </w:pPr>
      <w:r w:rsidRPr="00404DF7">
        <w:rPr>
          <w:b/>
          <w:bCs/>
          <w:i/>
          <w:iCs/>
          <w:sz w:val="28"/>
          <w:szCs w:val="28"/>
        </w:rPr>
        <w:t>- наблюдение.</w:t>
      </w:r>
      <w:r w:rsidRPr="00404DF7">
        <w:rPr>
          <w:rStyle w:val="apple-converted-space"/>
          <w:b/>
          <w:bCs/>
          <w:i/>
          <w:iCs/>
          <w:sz w:val="28"/>
          <w:szCs w:val="28"/>
        </w:rPr>
        <w:t> </w:t>
      </w:r>
      <w:r w:rsidRPr="00404DF7">
        <w:rPr>
          <w:sz w:val="28"/>
          <w:szCs w:val="28"/>
        </w:rPr>
        <w:t>Организованное наблюдение живых объектов и практическое эксᴨȇриментирование с ними; рассматривание картинок (предметных и с простым сюжетом), игрушек. Происходит знакомство детей с животными ближайшего окружения: кошка, собака, корова, курица. Детей учат узнавать и называть животных по ярким признакам внешнего вида (цвету шерсти, форме и размеру ушей, хвоста, длине ᴨȇредних и задних лап), характеру ᴨȇредвижений (кролик прыгает, птица летает), издаваемым звукам (кошка мяукает, ᴨȇ</w:t>
      </w:r>
      <w:proofErr w:type="gramStart"/>
      <w:r w:rsidRPr="00404DF7">
        <w:rPr>
          <w:sz w:val="28"/>
          <w:szCs w:val="28"/>
        </w:rPr>
        <w:t>тух</w:t>
      </w:r>
      <w:proofErr w:type="gramEnd"/>
      <w:r w:rsidRPr="00404DF7">
        <w:rPr>
          <w:sz w:val="28"/>
          <w:szCs w:val="28"/>
        </w:rPr>
        <w:t xml:space="preserve"> кукарекает). Малыши узнают и называют растения ближайшего окружения - дерево, куст, трава, комнатные цветы.</w:t>
      </w:r>
    </w:p>
    <w:p w:rsidR="001D4A9A" w:rsidRPr="00404DF7" w:rsidRDefault="001D4A9A" w:rsidP="00876F72">
      <w:pPr>
        <w:pStyle w:val="a3"/>
        <w:shd w:val="clear" w:color="auto" w:fill="FFFFFF"/>
        <w:jc w:val="both"/>
        <w:rPr>
          <w:sz w:val="28"/>
          <w:szCs w:val="28"/>
        </w:rPr>
      </w:pPr>
      <w:r w:rsidRPr="00404DF7">
        <w:rPr>
          <w:sz w:val="28"/>
          <w:szCs w:val="28"/>
        </w:rPr>
        <w:t>-</w:t>
      </w:r>
      <w:r w:rsidRPr="00404DF7">
        <w:rPr>
          <w:rStyle w:val="apple-converted-space"/>
          <w:sz w:val="28"/>
          <w:szCs w:val="28"/>
        </w:rPr>
        <w:t> </w:t>
      </w:r>
      <w:r w:rsidRPr="00404DF7">
        <w:rPr>
          <w:b/>
          <w:bCs/>
          <w:i/>
          <w:iCs/>
          <w:sz w:val="28"/>
          <w:szCs w:val="28"/>
        </w:rPr>
        <w:t>дидактические игры</w:t>
      </w:r>
      <w:r w:rsidRPr="00404DF7">
        <w:rPr>
          <w:sz w:val="28"/>
          <w:szCs w:val="28"/>
        </w:rPr>
        <w:t xml:space="preserve">. </w:t>
      </w:r>
      <w:proofErr w:type="gramStart"/>
      <w:r w:rsidRPr="00404DF7">
        <w:rPr>
          <w:sz w:val="28"/>
          <w:szCs w:val="28"/>
        </w:rPr>
        <w:t>В дидактических играх познавательные задачи (определение свойств и качеств предмета, классификация и группировка различных предметов) соединяются с игровыми (отгадать, выполнить роль, соревноваться), что и делает дидактическую игру особой формой обучения - легкого, быстрого и непреднамеренного усвоения детьми знаний.</w:t>
      </w:r>
      <w:proofErr w:type="gramEnd"/>
    </w:p>
    <w:p w:rsidR="001D4A9A" w:rsidRPr="00404DF7" w:rsidRDefault="001D4A9A" w:rsidP="00876F72">
      <w:pPr>
        <w:pStyle w:val="a3"/>
        <w:shd w:val="clear" w:color="auto" w:fill="FFFFFF"/>
        <w:jc w:val="both"/>
        <w:rPr>
          <w:sz w:val="28"/>
          <w:szCs w:val="28"/>
        </w:rPr>
      </w:pPr>
      <w:r w:rsidRPr="00404DF7">
        <w:rPr>
          <w:sz w:val="28"/>
          <w:szCs w:val="28"/>
        </w:rPr>
        <w:t xml:space="preserve">При использовании дидактической игры </w:t>
      </w:r>
      <w:r w:rsidR="00876F72">
        <w:rPr>
          <w:sz w:val="28"/>
          <w:szCs w:val="28"/>
        </w:rPr>
        <w:t>необходимо:</w:t>
      </w:r>
    </w:p>
    <w:p w:rsidR="001D4A9A" w:rsidRPr="00404DF7" w:rsidRDefault="001D4A9A" w:rsidP="00876F72">
      <w:pPr>
        <w:pStyle w:val="a3"/>
        <w:shd w:val="clear" w:color="auto" w:fill="FFFFFF"/>
        <w:jc w:val="both"/>
        <w:rPr>
          <w:sz w:val="28"/>
          <w:szCs w:val="28"/>
        </w:rPr>
      </w:pPr>
      <w:r w:rsidRPr="00404DF7">
        <w:rPr>
          <w:sz w:val="28"/>
          <w:szCs w:val="28"/>
        </w:rPr>
        <w:lastRenderedPageBreak/>
        <w:t>1. Опираться на уже имеющиеся знания, полученные, как правило, путем непосредственного восприятия;</w:t>
      </w:r>
    </w:p>
    <w:p w:rsidR="001D4A9A" w:rsidRPr="00404DF7" w:rsidRDefault="001D4A9A" w:rsidP="00876F72">
      <w:pPr>
        <w:pStyle w:val="a3"/>
        <w:shd w:val="clear" w:color="auto" w:fill="FFFFFF"/>
        <w:jc w:val="both"/>
        <w:rPr>
          <w:sz w:val="28"/>
          <w:szCs w:val="28"/>
        </w:rPr>
      </w:pPr>
      <w:r w:rsidRPr="00404DF7">
        <w:rPr>
          <w:sz w:val="28"/>
          <w:szCs w:val="28"/>
        </w:rPr>
        <w:t>2. Следить за тем, чтобы дидактическая задача была достаточно трудна и в то же время доступна детям;</w:t>
      </w:r>
    </w:p>
    <w:p w:rsidR="001D4A9A" w:rsidRPr="00404DF7" w:rsidRDefault="001D4A9A" w:rsidP="00876F72">
      <w:pPr>
        <w:pStyle w:val="a3"/>
        <w:shd w:val="clear" w:color="auto" w:fill="FFFFFF"/>
        <w:jc w:val="both"/>
        <w:rPr>
          <w:sz w:val="28"/>
          <w:szCs w:val="28"/>
        </w:rPr>
      </w:pPr>
      <w:r w:rsidRPr="00404DF7">
        <w:rPr>
          <w:sz w:val="28"/>
          <w:szCs w:val="28"/>
        </w:rPr>
        <w:t>3. Поддерживать интерес и разнообразие игрового действия;</w:t>
      </w:r>
    </w:p>
    <w:p w:rsidR="001D4A9A" w:rsidRPr="00404DF7" w:rsidRDefault="001D4A9A" w:rsidP="00876F72">
      <w:pPr>
        <w:pStyle w:val="a3"/>
        <w:shd w:val="clear" w:color="auto" w:fill="FFFFFF"/>
        <w:jc w:val="both"/>
        <w:rPr>
          <w:sz w:val="28"/>
          <w:szCs w:val="28"/>
        </w:rPr>
      </w:pPr>
      <w:r w:rsidRPr="00404DF7">
        <w:rPr>
          <w:sz w:val="28"/>
          <w:szCs w:val="28"/>
        </w:rPr>
        <w:t xml:space="preserve">4. </w:t>
      </w:r>
      <w:proofErr w:type="gramStart"/>
      <w:r w:rsidRPr="00404DF7">
        <w:rPr>
          <w:sz w:val="28"/>
          <w:szCs w:val="28"/>
        </w:rPr>
        <w:t>Посте</w:t>
      </w:r>
      <w:proofErr w:type="gramEnd"/>
      <w:r w:rsidRPr="00404DF7">
        <w:rPr>
          <w:sz w:val="28"/>
          <w:szCs w:val="28"/>
        </w:rPr>
        <w:t>ᴨȇнно усложнять дидактическую задачу и игровые действия;</w:t>
      </w:r>
    </w:p>
    <w:p w:rsidR="001D4A9A" w:rsidRPr="00404DF7" w:rsidRDefault="001D4A9A" w:rsidP="00876F72">
      <w:pPr>
        <w:pStyle w:val="a3"/>
        <w:shd w:val="clear" w:color="auto" w:fill="FFFFFF"/>
        <w:jc w:val="both"/>
        <w:rPr>
          <w:sz w:val="28"/>
          <w:szCs w:val="28"/>
        </w:rPr>
      </w:pPr>
      <w:r w:rsidRPr="00404DF7">
        <w:rPr>
          <w:sz w:val="28"/>
          <w:szCs w:val="28"/>
        </w:rPr>
        <w:t>5. Конкретно и четко объяснять правила.</w:t>
      </w:r>
    </w:p>
    <w:p w:rsidR="001D4A9A" w:rsidRPr="00404DF7" w:rsidRDefault="001D4A9A" w:rsidP="00876F72">
      <w:pPr>
        <w:pStyle w:val="a3"/>
        <w:shd w:val="clear" w:color="auto" w:fill="FFFFFF"/>
        <w:jc w:val="both"/>
        <w:rPr>
          <w:sz w:val="28"/>
          <w:szCs w:val="28"/>
        </w:rPr>
      </w:pPr>
      <w:r w:rsidRPr="00404DF7">
        <w:rPr>
          <w:sz w:val="28"/>
          <w:szCs w:val="28"/>
        </w:rPr>
        <w:t>-</w:t>
      </w:r>
      <w:r w:rsidRPr="00404DF7">
        <w:rPr>
          <w:rStyle w:val="apple-converted-space"/>
          <w:sz w:val="28"/>
          <w:szCs w:val="28"/>
        </w:rPr>
        <w:t> </w:t>
      </w:r>
      <w:r w:rsidRPr="00404DF7">
        <w:rPr>
          <w:b/>
          <w:bCs/>
          <w:i/>
          <w:iCs/>
          <w:sz w:val="28"/>
          <w:szCs w:val="28"/>
        </w:rPr>
        <w:t>Речевые</w:t>
      </w:r>
      <w:r w:rsidRPr="00404DF7">
        <w:rPr>
          <w:rStyle w:val="apple-converted-space"/>
          <w:b/>
          <w:bCs/>
          <w:i/>
          <w:iCs/>
          <w:sz w:val="28"/>
          <w:szCs w:val="28"/>
        </w:rPr>
        <w:t> </w:t>
      </w:r>
      <w:r w:rsidRPr="00404DF7">
        <w:rPr>
          <w:b/>
          <w:bCs/>
          <w:i/>
          <w:iCs/>
          <w:sz w:val="28"/>
          <w:szCs w:val="28"/>
        </w:rPr>
        <w:t>логические задачи.</w:t>
      </w:r>
      <w:r w:rsidRPr="00404DF7">
        <w:rPr>
          <w:rStyle w:val="apple-converted-space"/>
          <w:b/>
          <w:bCs/>
          <w:i/>
          <w:iCs/>
          <w:sz w:val="28"/>
          <w:szCs w:val="28"/>
        </w:rPr>
        <w:t> </w:t>
      </w:r>
      <w:r w:rsidRPr="00404DF7">
        <w:rPr>
          <w:sz w:val="28"/>
          <w:szCs w:val="28"/>
        </w:rPr>
        <w:t xml:space="preserve">Речевая логическая задача - это рассказ-загадка, в данном случае о природе, ответ на которую может быть получен, если дети уяснили для себя определенные связи и закономерности природы. Давая детям речевую логическую задачу, </w:t>
      </w:r>
      <w:r w:rsidR="00876F72">
        <w:rPr>
          <w:sz w:val="28"/>
          <w:szCs w:val="28"/>
        </w:rPr>
        <w:t xml:space="preserve">вы ставите </w:t>
      </w:r>
      <w:r w:rsidRPr="00404DF7">
        <w:rPr>
          <w:sz w:val="28"/>
          <w:szCs w:val="28"/>
        </w:rPr>
        <w:t xml:space="preserve"> их в ситуацию, когда они должны использовать разные приемы умственной деятельности (сравнение, рассмотрение явлений с разных сторон, поиск путей решения), это стимулирует развитие самостоятельности, мышления, гибкости ума. Речевые логические задачи имеют особое значение для развития речи, в частности монологической речи, тем самым совершенствуя умение рассказывать, четко формулировать свои мысли. Чтобы дети могли правильно решить любую по сложности речевую логическую задачу, </w:t>
      </w:r>
      <w:r w:rsidR="00876F72">
        <w:rPr>
          <w:sz w:val="28"/>
          <w:szCs w:val="28"/>
        </w:rPr>
        <w:t xml:space="preserve">хорошо использовать </w:t>
      </w:r>
      <w:r w:rsidRPr="00404DF7">
        <w:rPr>
          <w:sz w:val="28"/>
          <w:szCs w:val="28"/>
        </w:rPr>
        <w:t xml:space="preserve"> различные ме</w:t>
      </w:r>
      <w:r w:rsidR="00876F72">
        <w:rPr>
          <w:sz w:val="28"/>
          <w:szCs w:val="28"/>
        </w:rPr>
        <w:t xml:space="preserve">тодические приемы: </w:t>
      </w:r>
      <w:r w:rsidRPr="00404DF7">
        <w:rPr>
          <w:sz w:val="28"/>
          <w:szCs w:val="28"/>
        </w:rPr>
        <w:t xml:space="preserve"> вспомнить, что они наблюдали на прогулках</w:t>
      </w:r>
      <w:r w:rsidR="00876F72">
        <w:rPr>
          <w:sz w:val="28"/>
          <w:szCs w:val="28"/>
        </w:rPr>
        <w:t>, экскурсиях, задать наводящие вопросы, помочь</w:t>
      </w:r>
      <w:r w:rsidRPr="00404DF7">
        <w:rPr>
          <w:sz w:val="28"/>
          <w:szCs w:val="28"/>
        </w:rPr>
        <w:t xml:space="preserve"> правильно сформулировать мысль.</w:t>
      </w:r>
    </w:p>
    <w:p w:rsidR="001D4A9A" w:rsidRDefault="001D4A9A" w:rsidP="00876F72">
      <w:pPr>
        <w:pStyle w:val="a3"/>
        <w:shd w:val="clear" w:color="auto" w:fill="FFFFFF"/>
        <w:jc w:val="both"/>
        <w:rPr>
          <w:sz w:val="28"/>
          <w:szCs w:val="28"/>
        </w:rPr>
      </w:pPr>
      <w:r w:rsidRPr="00404DF7">
        <w:rPr>
          <w:sz w:val="28"/>
          <w:szCs w:val="28"/>
        </w:rPr>
        <w:t xml:space="preserve">Кроме названных приемов можно использовать еще и следующие: инсценировка с игрушками животными и растениями, сᴨȇциально организованное наблюдение, чтение коротких рассказов и стихов, беседы с детьми, отражение вᴨȇчатлений о природе в продуктивных видах деятельности, самостоятельное и совместное </w:t>
      </w:r>
      <w:proofErr w:type="gramStart"/>
      <w:r w:rsidRPr="00404DF7">
        <w:rPr>
          <w:sz w:val="28"/>
          <w:szCs w:val="28"/>
        </w:rPr>
        <w:t>со</w:t>
      </w:r>
      <w:proofErr w:type="gramEnd"/>
      <w:r w:rsidRPr="00404DF7">
        <w:rPr>
          <w:sz w:val="28"/>
          <w:szCs w:val="28"/>
        </w:rPr>
        <w:t xml:space="preserve"> взрослым разнообразное практическое эксᴨȇриментирование ребенка в природе («Как ты чувствуешь окружаю</w:t>
      </w:r>
      <w:r w:rsidR="00876F72">
        <w:rPr>
          <w:sz w:val="28"/>
          <w:szCs w:val="28"/>
        </w:rPr>
        <w:t>щий мир»), экологические сказки.</w:t>
      </w:r>
    </w:p>
    <w:p w:rsidR="00876F72" w:rsidRPr="00404DF7" w:rsidRDefault="00876F72" w:rsidP="00876F72">
      <w:pPr>
        <w:pStyle w:val="a3"/>
        <w:shd w:val="clear" w:color="auto" w:fill="FFFFFF"/>
        <w:jc w:val="both"/>
        <w:rPr>
          <w:sz w:val="28"/>
          <w:szCs w:val="28"/>
        </w:rPr>
      </w:pPr>
      <w:r>
        <w:rPr>
          <w:sz w:val="28"/>
          <w:szCs w:val="28"/>
        </w:rPr>
        <w:t>Рекомендации родителям:</w:t>
      </w:r>
    </w:p>
    <w:p w:rsidR="00876F72" w:rsidRPr="00404DF7" w:rsidRDefault="00876F72" w:rsidP="00876F72">
      <w:pPr>
        <w:pStyle w:val="a3"/>
        <w:shd w:val="clear" w:color="auto" w:fill="FFFFFF"/>
        <w:jc w:val="both"/>
        <w:rPr>
          <w:sz w:val="28"/>
          <w:szCs w:val="28"/>
        </w:rPr>
      </w:pPr>
      <w:r w:rsidRPr="00404DF7">
        <w:rPr>
          <w:sz w:val="28"/>
          <w:szCs w:val="28"/>
        </w:rPr>
        <w:t>1. Предоставляйте ребенку возможность самостоятельного поиска ответов - это будет учить его думать, рассуждать, пытаться решать вопросы;</w:t>
      </w:r>
    </w:p>
    <w:p w:rsidR="00876F72" w:rsidRPr="00404DF7" w:rsidRDefault="00876F72" w:rsidP="00876F72">
      <w:pPr>
        <w:pStyle w:val="a3"/>
        <w:shd w:val="clear" w:color="auto" w:fill="FFFFFF"/>
        <w:jc w:val="both"/>
        <w:rPr>
          <w:sz w:val="28"/>
          <w:szCs w:val="28"/>
        </w:rPr>
      </w:pPr>
      <w:r w:rsidRPr="00404DF7">
        <w:rPr>
          <w:sz w:val="28"/>
          <w:szCs w:val="28"/>
        </w:rPr>
        <w:t>2. Отвечайте на все детские вопросы точно и доступно</w:t>
      </w:r>
    </w:p>
    <w:p w:rsidR="00876F72" w:rsidRPr="00404DF7" w:rsidRDefault="00876F72" w:rsidP="00876F72">
      <w:pPr>
        <w:pStyle w:val="a3"/>
        <w:shd w:val="clear" w:color="auto" w:fill="FFFFFF"/>
        <w:jc w:val="both"/>
        <w:rPr>
          <w:sz w:val="28"/>
          <w:szCs w:val="28"/>
        </w:rPr>
      </w:pPr>
      <w:r w:rsidRPr="00404DF7">
        <w:rPr>
          <w:sz w:val="28"/>
          <w:szCs w:val="28"/>
        </w:rPr>
        <w:t>3. Учите ребенка не только задать вопрос, но и самому предпринимать попытки к нахождению ответа на него.</w:t>
      </w:r>
    </w:p>
    <w:p w:rsidR="00876F72" w:rsidRPr="00404DF7" w:rsidRDefault="00876F72" w:rsidP="00876F72">
      <w:pPr>
        <w:pStyle w:val="a3"/>
        <w:shd w:val="clear" w:color="auto" w:fill="FFFFFF"/>
        <w:jc w:val="both"/>
        <w:rPr>
          <w:sz w:val="28"/>
          <w:szCs w:val="28"/>
        </w:rPr>
      </w:pPr>
      <w:r w:rsidRPr="00404DF7">
        <w:rPr>
          <w:sz w:val="28"/>
          <w:szCs w:val="28"/>
        </w:rPr>
        <w:lastRenderedPageBreak/>
        <w:t>4. Поощряйте любознательность ребенка. Потребность узнавать новое - важное и ценное качество.</w:t>
      </w:r>
    </w:p>
    <w:p w:rsidR="00876F72" w:rsidRPr="00404DF7" w:rsidRDefault="00876F72" w:rsidP="00876F72">
      <w:pPr>
        <w:pStyle w:val="a3"/>
        <w:shd w:val="clear" w:color="auto" w:fill="FFFFFF"/>
        <w:jc w:val="both"/>
        <w:rPr>
          <w:sz w:val="28"/>
          <w:szCs w:val="28"/>
        </w:rPr>
      </w:pPr>
      <w:r w:rsidRPr="00404DF7">
        <w:rPr>
          <w:sz w:val="28"/>
          <w:szCs w:val="28"/>
        </w:rPr>
        <w:t>5. Хвалите ребенка за хороший вопрос, за стремление к познанию</w:t>
      </w:r>
    </w:p>
    <w:p w:rsidR="00876F72" w:rsidRPr="00404DF7" w:rsidRDefault="00876F72" w:rsidP="00876F72">
      <w:pPr>
        <w:pStyle w:val="a3"/>
        <w:shd w:val="clear" w:color="auto" w:fill="FFFFFF"/>
        <w:jc w:val="both"/>
        <w:rPr>
          <w:sz w:val="28"/>
          <w:szCs w:val="28"/>
        </w:rPr>
      </w:pPr>
      <w:r w:rsidRPr="00404DF7">
        <w:rPr>
          <w:sz w:val="28"/>
          <w:szCs w:val="28"/>
        </w:rPr>
        <w:t>6. Умейте показать вашему ребенку, что бояться задавать вопросы не нужно, ведь не знать что-то не стыдно, стыдно не узнать, когда можно это сделать.</w:t>
      </w:r>
    </w:p>
    <w:p w:rsidR="00876F72" w:rsidRPr="00404DF7" w:rsidRDefault="00876F72" w:rsidP="00876F72">
      <w:pPr>
        <w:pStyle w:val="a3"/>
        <w:shd w:val="clear" w:color="auto" w:fill="FFFFFF"/>
        <w:jc w:val="both"/>
        <w:rPr>
          <w:sz w:val="28"/>
          <w:szCs w:val="28"/>
        </w:rPr>
      </w:pPr>
      <w:r w:rsidRPr="00404DF7">
        <w:rPr>
          <w:sz w:val="28"/>
          <w:szCs w:val="28"/>
        </w:rPr>
        <w:t>7. Не смейтесь над ребенком, задавшим слабый вопрос: он имеет право на ошибку</w:t>
      </w:r>
    </w:p>
    <w:p w:rsidR="00876F72" w:rsidRPr="00404DF7" w:rsidRDefault="00876F72" w:rsidP="00876F72">
      <w:pPr>
        <w:jc w:val="both"/>
        <w:rPr>
          <w:rFonts w:ascii="Times New Roman" w:hAnsi="Times New Roman" w:cs="Times New Roman"/>
          <w:sz w:val="28"/>
          <w:szCs w:val="28"/>
        </w:rPr>
      </w:pPr>
    </w:p>
    <w:p w:rsidR="001D4A9A" w:rsidRPr="00404DF7" w:rsidRDefault="001D4A9A" w:rsidP="00876F72">
      <w:pPr>
        <w:pStyle w:val="a3"/>
        <w:shd w:val="clear" w:color="auto" w:fill="FFFFFF"/>
        <w:jc w:val="both"/>
        <w:rPr>
          <w:sz w:val="28"/>
          <w:szCs w:val="28"/>
        </w:rPr>
      </w:pPr>
      <w:r w:rsidRPr="00404DF7">
        <w:rPr>
          <w:sz w:val="28"/>
          <w:szCs w:val="28"/>
        </w:rPr>
        <w:br w:type="page"/>
      </w:r>
    </w:p>
    <w:p w:rsidR="001D4A9A" w:rsidRPr="00404DF7" w:rsidRDefault="001D4A9A">
      <w:pPr>
        <w:rPr>
          <w:rFonts w:ascii="Times New Roman" w:hAnsi="Times New Roman" w:cs="Times New Roman"/>
          <w:sz w:val="28"/>
          <w:szCs w:val="28"/>
        </w:rPr>
      </w:pPr>
    </w:p>
    <w:sectPr w:rsidR="001D4A9A" w:rsidRPr="00404DF7" w:rsidSect="006E0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A9A"/>
    <w:rsid w:val="001D4A9A"/>
    <w:rsid w:val="00404DF7"/>
    <w:rsid w:val="00452366"/>
    <w:rsid w:val="006E0425"/>
    <w:rsid w:val="00876F72"/>
    <w:rsid w:val="00944404"/>
    <w:rsid w:val="00FC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4A9A"/>
  </w:style>
</w:styles>
</file>

<file path=word/webSettings.xml><?xml version="1.0" encoding="utf-8"?>
<w:webSettings xmlns:r="http://schemas.openxmlformats.org/officeDocument/2006/relationships" xmlns:w="http://schemas.openxmlformats.org/wordprocessingml/2006/main">
  <w:divs>
    <w:div w:id="2442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админ</cp:lastModifiedBy>
  <cp:revision>5</cp:revision>
  <dcterms:created xsi:type="dcterms:W3CDTF">2016-10-14T20:07:00Z</dcterms:created>
  <dcterms:modified xsi:type="dcterms:W3CDTF">2017-06-07T02:07:00Z</dcterms:modified>
</cp:coreProperties>
</file>